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Pr="00D61B4B" w:rsidRDefault="00583705" w:rsidP="00583705">
      <w:pPr>
        <w:jc w:val="center"/>
        <w:rPr>
          <w:b/>
          <w:color w:val="FF00FF"/>
        </w:rPr>
      </w:pPr>
    </w:p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584E8A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83705">
        <w:rPr>
          <w:b/>
          <w:sz w:val="28"/>
        </w:rPr>
        <w:t xml:space="preserve">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584E8A" w:rsidRDefault="00584E8A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584E8A">
        <w:rPr>
          <w:b/>
          <w:sz w:val="28"/>
          <w:szCs w:val="28"/>
        </w:rPr>
        <w:t>от 16.12.2014 № 6091</w:t>
      </w:r>
    </w:p>
    <w:p w:rsidR="00583705" w:rsidRDefault="00583705" w:rsidP="00584E8A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116714" w:rsidRDefault="00116714" w:rsidP="00116714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Московской области от 08.10.2013           № 4026 «О внесении изменений в постановление Администрации городского округа Домодедово от 22.07.2013 № 2897»,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 xml:space="preserve">1.1. </w:t>
      </w:r>
      <w:r w:rsidR="00CE5120">
        <w:t>Раздел</w:t>
      </w:r>
      <w:r>
        <w:t xml:space="preserve">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47126F" w:rsidP="00027EF9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</w:t>
            </w:r>
            <w:r w:rsidR="00027EF9">
              <w:rPr>
                <w:sz w:val="22"/>
                <w:szCs w:val="22"/>
              </w:rPr>
              <w:t> 289,0</w:t>
            </w:r>
          </w:p>
        </w:tc>
        <w:tc>
          <w:tcPr>
            <w:tcW w:w="1914" w:type="dxa"/>
          </w:tcPr>
          <w:p w:rsidR="00583705" w:rsidRPr="00893DC7" w:rsidRDefault="00027EF9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193 980,4</w:t>
            </w:r>
          </w:p>
        </w:tc>
        <w:tc>
          <w:tcPr>
            <w:tcW w:w="1914" w:type="dxa"/>
          </w:tcPr>
          <w:p w:rsidR="00583705" w:rsidRPr="00893DC7" w:rsidRDefault="00715029" w:rsidP="00F95371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</w:t>
            </w:r>
            <w:r w:rsidR="00F95371"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</w:tcPr>
          <w:p w:rsidR="00583705" w:rsidRPr="00893DC7" w:rsidRDefault="00715029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E935C7" w:rsidTr="00561AB0">
        <w:tc>
          <w:tcPr>
            <w:tcW w:w="1914" w:type="dxa"/>
          </w:tcPr>
          <w:p w:rsidR="00E935C7" w:rsidRPr="00893DC7" w:rsidRDefault="00E935C7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E935C7" w:rsidRPr="00893DC7" w:rsidRDefault="00027EF9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764 839,0</w:t>
            </w:r>
          </w:p>
        </w:tc>
        <w:tc>
          <w:tcPr>
            <w:tcW w:w="1914" w:type="dxa"/>
          </w:tcPr>
          <w:p w:rsidR="006D4587" w:rsidRPr="006D4587" w:rsidRDefault="00027EF9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194 530,4</w:t>
            </w:r>
          </w:p>
        </w:tc>
        <w:tc>
          <w:tcPr>
            <w:tcW w:w="1914" w:type="dxa"/>
          </w:tcPr>
          <w:p w:rsidR="00E935C7" w:rsidRPr="00893DC7" w:rsidRDefault="00715029" w:rsidP="00F95371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</w:t>
            </w:r>
            <w:r w:rsidR="00F95371"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</w:tcPr>
          <w:p w:rsidR="00E935C7" w:rsidRPr="00893DC7" w:rsidRDefault="00715029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A74E27" w:rsidRPr="00B857B9" w:rsidRDefault="00A74E27" w:rsidP="001D653E">
      <w:pPr>
        <w:pStyle w:val="2"/>
        <w:spacing w:after="0" w:line="240" w:lineRule="auto"/>
        <w:ind w:firstLine="708"/>
        <w:jc w:val="both"/>
      </w:pPr>
      <w:r w:rsidRPr="00B857B9">
        <w:lastRenderedPageBreak/>
        <w:t>1.</w:t>
      </w:r>
      <w:r w:rsidR="00CE5120" w:rsidRPr="00B857B9">
        <w:t>2</w:t>
      </w:r>
      <w:r w:rsidRPr="00B857B9">
        <w:t xml:space="preserve">. </w:t>
      </w:r>
      <w:r w:rsidR="00CE5120" w:rsidRPr="00B857B9">
        <w:t>Раздел</w:t>
      </w:r>
      <w:r w:rsidRPr="00B857B9">
        <w:t xml:space="preserve">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Pr="00B857B9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RPr="00B857B9" w:rsidTr="00E815F4">
        <w:tc>
          <w:tcPr>
            <w:tcW w:w="1914" w:type="dxa"/>
            <w:vMerge w:val="restart"/>
          </w:tcPr>
          <w:p w:rsidR="00A74E27" w:rsidRPr="00B857B9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B857B9" w:rsidRDefault="00A74E27" w:rsidP="00CE5120">
            <w:pPr>
              <w:pStyle w:val="2"/>
              <w:spacing w:after="0" w:line="240" w:lineRule="auto"/>
              <w:jc w:val="both"/>
            </w:pPr>
            <w:r w:rsidRPr="00B857B9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RPr="00B857B9" w:rsidTr="00E815F4">
        <w:trPr>
          <w:trHeight w:val="861"/>
        </w:trPr>
        <w:tc>
          <w:tcPr>
            <w:tcW w:w="1914" w:type="dxa"/>
            <w:vMerge/>
          </w:tcPr>
          <w:p w:rsidR="00A74E27" w:rsidRPr="00B857B9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Очередной финансовый год</w:t>
            </w: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1-й год</w:t>
            </w: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2-й год планового периода</w:t>
            </w: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t>Итого</w:t>
            </w:r>
          </w:p>
        </w:tc>
      </w:tr>
      <w:tr w:rsidR="0058435B" w:rsidRPr="00B857B9" w:rsidTr="00E815F4">
        <w:tc>
          <w:tcPr>
            <w:tcW w:w="1914" w:type="dxa"/>
          </w:tcPr>
          <w:p w:rsidR="0058435B" w:rsidRPr="00B857B9" w:rsidRDefault="0058435B" w:rsidP="00E815F4">
            <w:pPr>
              <w:pStyle w:val="2"/>
              <w:spacing w:after="0" w:line="240" w:lineRule="auto"/>
              <w:jc w:val="both"/>
            </w:pPr>
            <w:r w:rsidRPr="00B857B9">
              <w:t>Всего:</w:t>
            </w:r>
          </w:p>
          <w:p w:rsidR="0058435B" w:rsidRPr="00B857B9" w:rsidRDefault="0058435B" w:rsidP="00E815F4">
            <w:pPr>
              <w:pStyle w:val="2"/>
              <w:spacing w:after="0" w:line="240" w:lineRule="auto"/>
              <w:jc w:val="both"/>
            </w:pPr>
            <w:r w:rsidRPr="00B857B9">
              <w:t>в том числе</w:t>
            </w:r>
          </w:p>
        </w:tc>
        <w:tc>
          <w:tcPr>
            <w:tcW w:w="1914" w:type="dxa"/>
          </w:tcPr>
          <w:p w:rsidR="0058435B" w:rsidRPr="00B857B9" w:rsidRDefault="00051BB1" w:rsidP="00E815F4">
            <w:pPr>
              <w:pStyle w:val="2"/>
              <w:spacing w:after="0" w:line="240" w:lineRule="auto"/>
              <w:jc w:val="center"/>
            </w:pPr>
            <w:r w:rsidRPr="00B857B9">
              <w:t>166 654,4</w:t>
            </w:r>
          </w:p>
        </w:tc>
        <w:tc>
          <w:tcPr>
            <w:tcW w:w="1914" w:type="dxa"/>
          </w:tcPr>
          <w:p w:rsidR="0058435B" w:rsidRPr="00B857B9" w:rsidRDefault="00BB640F" w:rsidP="00D87B13">
            <w:pPr>
              <w:pStyle w:val="2"/>
              <w:spacing w:after="0" w:line="240" w:lineRule="auto"/>
              <w:jc w:val="center"/>
            </w:pPr>
            <w:r w:rsidRPr="00B857B9">
              <w:t>375 584,</w:t>
            </w:r>
            <w:r w:rsidR="00D87B13" w:rsidRPr="00B857B9">
              <w:t>6</w:t>
            </w:r>
          </w:p>
        </w:tc>
        <w:tc>
          <w:tcPr>
            <w:tcW w:w="1914" w:type="dxa"/>
          </w:tcPr>
          <w:p w:rsidR="0058435B" w:rsidRPr="00B857B9" w:rsidRDefault="00BB640F" w:rsidP="00EF7F62">
            <w:pPr>
              <w:pStyle w:val="2"/>
              <w:spacing w:after="0" w:line="240" w:lineRule="auto"/>
              <w:jc w:val="center"/>
            </w:pPr>
            <w:r w:rsidRPr="00B857B9">
              <w:t>128 640,0</w:t>
            </w:r>
          </w:p>
        </w:tc>
        <w:tc>
          <w:tcPr>
            <w:tcW w:w="1914" w:type="dxa"/>
          </w:tcPr>
          <w:p w:rsidR="0058435B" w:rsidRPr="00B857B9" w:rsidRDefault="00051BB1" w:rsidP="00E410D7">
            <w:pPr>
              <w:pStyle w:val="2"/>
              <w:spacing w:after="0" w:line="240" w:lineRule="auto"/>
              <w:jc w:val="center"/>
            </w:pPr>
            <w:r w:rsidRPr="00B857B9">
              <w:t>670</w:t>
            </w:r>
            <w:r w:rsidR="00E410D7" w:rsidRPr="00B857B9">
              <w:t> </w:t>
            </w:r>
            <w:r w:rsidRPr="00B857B9">
              <w:t>87</w:t>
            </w:r>
            <w:r w:rsidR="00E410D7" w:rsidRPr="00B857B9">
              <w:t>9,0</w:t>
            </w:r>
          </w:p>
        </w:tc>
      </w:tr>
      <w:tr w:rsidR="00925155" w:rsidRPr="00B857B9" w:rsidTr="00E815F4">
        <w:tc>
          <w:tcPr>
            <w:tcW w:w="1914" w:type="dxa"/>
          </w:tcPr>
          <w:p w:rsidR="00925155" w:rsidRPr="00B857B9" w:rsidRDefault="00925155" w:rsidP="00E815F4">
            <w:pPr>
              <w:pStyle w:val="2"/>
              <w:spacing w:after="0" w:line="240" w:lineRule="auto"/>
              <w:jc w:val="both"/>
            </w:pPr>
            <w:r w:rsidRPr="00B857B9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925155" w:rsidRPr="00B857B9" w:rsidRDefault="00051BB1" w:rsidP="00E815F4">
            <w:pPr>
              <w:pStyle w:val="2"/>
              <w:spacing w:after="0" w:line="240" w:lineRule="auto"/>
              <w:jc w:val="center"/>
            </w:pPr>
            <w:r w:rsidRPr="00B857B9">
              <w:t>166 104,4</w:t>
            </w:r>
          </w:p>
        </w:tc>
        <w:tc>
          <w:tcPr>
            <w:tcW w:w="1914" w:type="dxa"/>
          </w:tcPr>
          <w:p w:rsidR="00925155" w:rsidRPr="00B857B9" w:rsidRDefault="00BB640F" w:rsidP="00D87B13">
            <w:pPr>
              <w:pStyle w:val="2"/>
              <w:spacing w:after="0" w:line="240" w:lineRule="auto"/>
              <w:jc w:val="center"/>
            </w:pPr>
            <w:r w:rsidRPr="00B857B9">
              <w:t>375 584,</w:t>
            </w:r>
            <w:r w:rsidR="00D87B13" w:rsidRPr="00B857B9">
              <w:t>6</w:t>
            </w:r>
          </w:p>
        </w:tc>
        <w:tc>
          <w:tcPr>
            <w:tcW w:w="1914" w:type="dxa"/>
          </w:tcPr>
          <w:p w:rsidR="00925155" w:rsidRPr="00B857B9" w:rsidRDefault="00BB640F" w:rsidP="00911001">
            <w:pPr>
              <w:pStyle w:val="2"/>
              <w:spacing w:after="0" w:line="240" w:lineRule="auto"/>
              <w:jc w:val="center"/>
            </w:pPr>
            <w:r w:rsidRPr="00B857B9">
              <w:t>128 640,0</w:t>
            </w:r>
          </w:p>
        </w:tc>
        <w:tc>
          <w:tcPr>
            <w:tcW w:w="1914" w:type="dxa"/>
          </w:tcPr>
          <w:p w:rsidR="00925155" w:rsidRPr="00B857B9" w:rsidRDefault="00051BB1" w:rsidP="00E410D7">
            <w:pPr>
              <w:pStyle w:val="2"/>
              <w:spacing w:after="0" w:line="240" w:lineRule="auto"/>
              <w:jc w:val="center"/>
            </w:pPr>
            <w:r w:rsidRPr="00B857B9">
              <w:t>670</w:t>
            </w:r>
            <w:r w:rsidR="00E410D7" w:rsidRPr="00B857B9">
              <w:t> </w:t>
            </w:r>
            <w:r w:rsidRPr="00B857B9">
              <w:t>32</w:t>
            </w:r>
            <w:r w:rsidR="00E410D7" w:rsidRPr="00B857B9">
              <w:t>9,0</w:t>
            </w:r>
          </w:p>
        </w:tc>
      </w:tr>
      <w:tr w:rsidR="00A74E27" w:rsidRPr="00B857B9" w:rsidTr="00E815F4"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both"/>
            </w:pPr>
            <w:r w:rsidRPr="00B857B9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0,0</w:t>
            </w:r>
          </w:p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Pr="00B857B9" w:rsidRDefault="00A74E27" w:rsidP="00E815F4">
            <w:pPr>
              <w:pStyle w:val="2"/>
              <w:spacing w:after="0" w:line="240" w:lineRule="auto"/>
              <w:jc w:val="center"/>
            </w:pPr>
            <w:r w:rsidRPr="00B857B9">
              <w:rPr>
                <w:sz w:val="22"/>
                <w:szCs w:val="22"/>
              </w:rPr>
              <w:t>550,0</w:t>
            </w:r>
          </w:p>
        </w:tc>
      </w:tr>
    </w:tbl>
    <w:p w:rsidR="002C4F2C" w:rsidRPr="00B857B9" w:rsidRDefault="002C4F2C" w:rsidP="002C4F2C">
      <w:pPr>
        <w:pStyle w:val="2"/>
        <w:spacing w:after="0" w:line="240" w:lineRule="auto"/>
        <w:jc w:val="both"/>
      </w:pPr>
    </w:p>
    <w:p w:rsidR="002C4F2C" w:rsidRDefault="002C4F2C" w:rsidP="002C4F2C">
      <w:pPr>
        <w:pStyle w:val="2"/>
        <w:spacing w:after="0" w:line="240" w:lineRule="auto"/>
        <w:ind w:firstLine="708"/>
        <w:jc w:val="both"/>
      </w:pPr>
      <w:r>
        <w:t>1.3. Раздел  «Источник финансирования»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2C4F2C" w:rsidRDefault="002C4F2C" w:rsidP="002C4F2C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2C4F2C" w:rsidTr="00CA07BF">
        <w:tc>
          <w:tcPr>
            <w:tcW w:w="1914" w:type="dxa"/>
            <w:vMerge w:val="restart"/>
          </w:tcPr>
          <w:p w:rsidR="002C4F2C" w:rsidRDefault="002C4F2C" w:rsidP="00CA07BF">
            <w:pPr>
              <w:pStyle w:val="2"/>
              <w:spacing w:after="0" w:line="240" w:lineRule="auto"/>
              <w:jc w:val="both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2C4F2C" w:rsidTr="00CA07BF">
        <w:trPr>
          <w:trHeight w:val="861"/>
        </w:trPr>
        <w:tc>
          <w:tcPr>
            <w:tcW w:w="1914" w:type="dxa"/>
            <w:vMerge/>
          </w:tcPr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2C4F2C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2C4F2C" w:rsidTr="00CA07BF">
        <w:tc>
          <w:tcPr>
            <w:tcW w:w="1914" w:type="dxa"/>
          </w:tcPr>
          <w:p w:rsidR="002C4F2C" w:rsidRDefault="002C4F2C" w:rsidP="00CA07BF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2C4F2C" w:rsidRDefault="00E410D7" w:rsidP="00CA07BF">
            <w:pPr>
              <w:pStyle w:val="2"/>
              <w:spacing w:after="0" w:line="240" w:lineRule="auto"/>
              <w:jc w:val="center"/>
            </w:pPr>
            <w:r>
              <w:t>27 876,0</w:t>
            </w:r>
          </w:p>
          <w:p w:rsidR="00A067C5" w:rsidRPr="00893DC7" w:rsidRDefault="00A067C5" w:rsidP="00CA07BF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2C4F2C" w:rsidRPr="00893DC7" w:rsidRDefault="001D7B15" w:rsidP="00CA07BF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2C4F2C" w:rsidRPr="00893DC7" w:rsidRDefault="001D7B15" w:rsidP="00CA07BF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2C4F2C" w:rsidRPr="00893DC7" w:rsidRDefault="00E410D7" w:rsidP="00A067C5">
            <w:pPr>
              <w:pStyle w:val="2"/>
              <w:spacing w:after="0" w:line="240" w:lineRule="auto"/>
              <w:jc w:val="center"/>
            </w:pPr>
            <w:r>
              <w:t>93 960,0</w:t>
            </w:r>
          </w:p>
        </w:tc>
      </w:tr>
      <w:tr w:rsidR="00E410D7" w:rsidTr="00CA07BF">
        <w:tc>
          <w:tcPr>
            <w:tcW w:w="1914" w:type="dxa"/>
          </w:tcPr>
          <w:p w:rsidR="00E410D7" w:rsidRPr="00893DC7" w:rsidRDefault="00E410D7" w:rsidP="00CA07BF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E410D7" w:rsidRDefault="00E410D7" w:rsidP="007D2F91">
            <w:pPr>
              <w:pStyle w:val="2"/>
              <w:spacing w:after="0" w:line="240" w:lineRule="auto"/>
              <w:jc w:val="center"/>
            </w:pPr>
            <w:r>
              <w:t>27 876,0</w:t>
            </w:r>
          </w:p>
          <w:p w:rsidR="00E410D7" w:rsidRPr="00893DC7" w:rsidRDefault="00E410D7" w:rsidP="007D2F91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E410D7" w:rsidRPr="00893DC7" w:rsidRDefault="00E410D7" w:rsidP="007D2F91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E410D7" w:rsidRPr="00893DC7" w:rsidRDefault="00E410D7" w:rsidP="007D2F91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E410D7" w:rsidRPr="00893DC7" w:rsidRDefault="00E410D7" w:rsidP="007D2F91">
            <w:pPr>
              <w:pStyle w:val="2"/>
              <w:spacing w:after="0" w:line="240" w:lineRule="auto"/>
              <w:jc w:val="center"/>
            </w:pPr>
            <w:r>
              <w:t>93 960,0</w:t>
            </w:r>
          </w:p>
        </w:tc>
      </w:tr>
    </w:tbl>
    <w:p w:rsidR="002C4F2C" w:rsidRDefault="002C4F2C" w:rsidP="00532C3D">
      <w:pPr>
        <w:pStyle w:val="2"/>
        <w:spacing w:after="0" w:line="240" w:lineRule="auto"/>
        <w:jc w:val="both"/>
      </w:pP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1.4.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1.5.</w:t>
      </w:r>
      <w:r w:rsidRPr="00EC15C1">
        <w:t xml:space="preserve"> </w:t>
      </w:r>
      <w:r>
        <w:t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2 к настоящему постановлению.</w:t>
      </w: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1.6.</w:t>
      </w:r>
      <w:r w:rsidRPr="00EC15C1">
        <w:t xml:space="preserve"> </w:t>
      </w:r>
      <w:r>
        <w:t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3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</w:t>
      </w:r>
      <w:r w:rsidR="008137B6">
        <w:rPr>
          <w:color w:val="000000"/>
          <w:spacing w:val="-4"/>
        </w:rPr>
        <w:t xml:space="preserve">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32C3D" w:rsidRDefault="00532C3D" w:rsidP="00583705">
      <w:pPr>
        <w:jc w:val="both"/>
      </w:pPr>
    </w:p>
    <w:p w:rsidR="00B53298" w:rsidRPr="00951D65" w:rsidRDefault="00B53298" w:rsidP="00B53298">
      <w:pPr>
        <w:shd w:val="clear" w:color="auto" w:fill="FFFFFF"/>
        <w:ind w:firstLine="697"/>
        <w:jc w:val="both"/>
        <w:rPr>
          <w:color w:val="000000"/>
        </w:rPr>
      </w:pPr>
    </w:p>
    <w:p w:rsidR="00583705" w:rsidRDefault="000E30C3" w:rsidP="00583705">
      <w:pPr>
        <w:pStyle w:val="2"/>
        <w:spacing w:after="0" w:line="240" w:lineRule="auto"/>
        <w:rPr>
          <w:b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 xml:space="preserve">                                                                 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C80B1E" w:rsidRDefault="00C80B1E" w:rsidP="00583705">
      <w:pPr>
        <w:pStyle w:val="2"/>
        <w:spacing w:after="0" w:line="240" w:lineRule="auto"/>
        <w:rPr>
          <w:b/>
        </w:rPr>
      </w:pPr>
    </w:p>
    <w:sectPr w:rsidR="00C80B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015524"/>
    <w:rsid w:val="00022DDD"/>
    <w:rsid w:val="00027EF9"/>
    <w:rsid w:val="0004252B"/>
    <w:rsid w:val="00051BB1"/>
    <w:rsid w:val="0006514A"/>
    <w:rsid w:val="000E30C3"/>
    <w:rsid w:val="00116714"/>
    <w:rsid w:val="001D653E"/>
    <w:rsid w:val="001D7B15"/>
    <w:rsid w:val="001E4798"/>
    <w:rsid w:val="00220FC3"/>
    <w:rsid w:val="0022778A"/>
    <w:rsid w:val="00243660"/>
    <w:rsid w:val="00256126"/>
    <w:rsid w:val="00276BE6"/>
    <w:rsid w:val="002C2EB1"/>
    <w:rsid w:val="002C4F2C"/>
    <w:rsid w:val="002D0E44"/>
    <w:rsid w:val="002D25B7"/>
    <w:rsid w:val="00316EA3"/>
    <w:rsid w:val="003273A1"/>
    <w:rsid w:val="00337C00"/>
    <w:rsid w:val="003440FC"/>
    <w:rsid w:val="003504CA"/>
    <w:rsid w:val="00355A9E"/>
    <w:rsid w:val="00355E0F"/>
    <w:rsid w:val="00364B89"/>
    <w:rsid w:val="0037561D"/>
    <w:rsid w:val="003A6EAE"/>
    <w:rsid w:val="00411902"/>
    <w:rsid w:val="00415CC0"/>
    <w:rsid w:val="00471038"/>
    <w:rsid w:val="0047126F"/>
    <w:rsid w:val="00475AF8"/>
    <w:rsid w:val="004D3FFC"/>
    <w:rsid w:val="00504145"/>
    <w:rsid w:val="00516E52"/>
    <w:rsid w:val="00532C3D"/>
    <w:rsid w:val="00551017"/>
    <w:rsid w:val="00564DD0"/>
    <w:rsid w:val="00566587"/>
    <w:rsid w:val="00583705"/>
    <w:rsid w:val="0058435B"/>
    <w:rsid w:val="00584E8A"/>
    <w:rsid w:val="005C44A5"/>
    <w:rsid w:val="006219AF"/>
    <w:rsid w:val="00663953"/>
    <w:rsid w:val="006A161E"/>
    <w:rsid w:val="006D4587"/>
    <w:rsid w:val="006E7DB3"/>
    <w:rsid w:val="00715029"/>
    <w:rsid w:val="00761F68"/>
    <w:rsid w:val="00796C75"/>
    <w:rsid w:val="007A46E1"/>
    <w:rsid w:val="007C42AE"/>
    <w:rsid w:val="00807658"/>
    <w:rsid w:val="008137B6"/>
    <w:rsid w:val="0081454C"/>
    <w:rsid w:val="00822803"/>
    <w:rsid w:val="008265ED"/>
    <w:rsid w:val="00864205"/>
    <w:rsid w:val="008D3CF7"/>
    <w:rsid w:val="008E42C7"/>
    <w:rsid w:val="00925155"/>
    <w:rsid w:val="00933E1A"/>
    <w:rsid w:val="00944730"/>
    <w:rsid w:val="00971F09"/>
    <w:rsid w:val="009F41F8"/>
    <w:rsid w:val="00A067C5"/>
    <w:rsid w:val="00A47350"/>
    <w:rsid w:val="00A74E27"/>
    <w:rsid w:val="00A83109"/>
    <w:rsid w:val="00A869DD"/>
    <w:rsid w:val="00A86C01"/>
    <w:rsid w:val="00AB48C4"/>
    <w:rsid w:val="00B44176"/>
    <w:rsid w:val="00B527FF"/>
    <w:rsid w:val="00B53298"/>
    <w:rsid w:val="00B857B9"/>
    <w:rsid w:val="00BA54CF"/>
    <w:rsid w:val="00BB640F"/>
    <w:rsid w:val="00C05C1D"/>
    <w:rsid w:val="00C42F71"/>
    <w:rsid w:val="00C43C46"/>
    <w:rsid w:val="00C80B1E"/>
    <w:rsid w:val="00CC2B6E"/>
    <w:rsid w:val="00CE5120"/>
    <w:rsid w:val="00D00269"/>
    <w:rsid w:val="00D41C7E"/>
    <w:rsid w:val="00D702BD"/>
    <w:rsid w:val="00D83461"/>
    <w:rsid w:val="00D8382C"/>
    <w:rsid w:val="00D87B13"/>
    <w:rsid w:val="00E410D7"/>
    <w:rsid w:val="00E43340"/>
    <w:rsid w:val="00E800CE"/>
    <w:rsid w:val="00E80BC0"/>
    <w:rsid w:val="00E90002"/>
    <w:rsid w:val="00E935C7"/>
    <w:rsid w:val="00EA2740"/>
    <w:rsid w:val="00EC4E04"/>
    <w:rsid w:val="00EC5985"/>
    <w:rsid w:val="00ED6719"/>
    <w:rsid w:val="00F305E9"/>
    <w:rsid w:val="00F67F82"/>
    <w:rsid w:val="00F87C58"/>
    <w:rsid w:val="00F95371"/>
    <w:rsid w:val="00FA12DD"/>
    <w:rsid w:val="00FE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2014-10-30T09:27:00Z</cp:lastPrinted>
  <dcterms:created xsi:type="dcterms:W3CDTF">2014-12-24T08:19:00Z</dcterms:created>
  <dcterms:modified xsi:type="dcterms:W3CDTF">2014-12-24T08:19:00Z</dcterms:modified>
</cp:coreProperties>
</file>